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1" w:rsidRPr="005A08B1" w:rsidRDefault="005A08B1" w:rsidP="005A08B1">
      <w:r w:rsidRPr="005A08B1">
        <w:rPr>
          <w:b/>
          <w:bCs/>
        </w:rPr>
        <w:t>Informace k přijetí do služebního poměru příslušníka Policie ČR</w:t>
      </w:r>
    </w:p>
    <w:p w:rsidR="005A08B1" w:rsidRPr="005A08B1" w:rsidRDefault="005A08B1" w:rsidP="005A08B1">
      <w:r w:rsidRPr="005A08B1">
        <w:t>Policistou by se měl stát takový občan, který chce ve svém životě zastávat a ctít zákon, přistupovat individuálně a spravedlivě ke každému občanovi a prohlubovat své znalosti a odbornou kvalifikaci.</w:t>
      </w:r>
    </w:p>
    <w:p w:rsidR="005A08B1" w:rsidRPr="005A08B1" w:rsidRDefault="005A08B1" w:rsidP="005A08B1">
      <w:r w:rsidRPr="005A08B1">
        <w:rPr>
          <w:b/>
          <w:bCs/>
        </w:rPr>
        <w:br/>
        <w:t>Služební poměr v policii</w:t>
      </w:r>
    </w:p>
    <w:p w:rsidR="005A08B1" w:rsidRPr="005A08B1" w:rsidRDefault="005A08B1" w:rsidP="005A08B1">
      <w:r w:rsidRPr="005A08B1">
        <w:t xml:space="preserve">Krajské ředitelství policie Středočeského kraje nabízí uplatnění především uchazečům v uniformované složce policie, kteří mají zájem o pořádkovou a dopravní službu. Služební poměr je upraven </w:t>
      </w:r>
      <w:r w:rsidRPr="005A08B1">
        <w:rPr>
          <w:b/>
          <w:bCs/>
        </w:rPr>
        <w:t>zákonem č. 361/2003 Sb., o služebním poměru příslušníků bezpečnostních sborů</w:t>
      </w:r>
      <w:r w:rsidRPr="005A08B1">
        <w:t xml:space="preserve">, který nabyl účinnosti dnem 1. 1. 2007. </w:t>
      </w:r>
      <w:r w:rsidRPr="005A08B1">
        <w:br/>
        <w:t> </w:t>
      </w:r>
    </w:p>
    <w:p w:rsidR="005A08B1" w:rsidRPr="005A08B1" w:rsidRDefault="005A08B1" w:rsidP="005A08B1">
      <w:r w:rsidRPr="005A08B1">
        <w:rPr>
          <w:b/>
          <w:bCs/>
        </w:rPr>
        <w:t>Předpoklady k přijetí do služebního poměru</w:t>
      </w:r>
    </w:p>
    <w:p w:rsidR="005A08B1" w:rsidRPr="005A08B1" w:rsidRDefault="005A08B1" w:rsidP="005A08B1">
      <w:r w:rsidRPr="005A08B1">
        <w:t xml:space="preserve">Uchazeč o služební poměr musí doručit na personální pracoviště </w:t>
      </w:r>
      <w:r w:rsidRPr="005A08B1">
        <w:rPr>
          <w:b/>
          <w:bCs/>
        </w:rPr>
        <w:t>žádost o přijetí do služebního poměru</w:t>
      </w:r>
      <w:r w:rsidRPr="005A08B1">
        <w:t xml:space="preserve"> a musí dále splňovat tyto podmínky (§ 13 odst. 1 zák. č. 361/2003 Sb.,</w:t>
      </w:r>
      <w:r w:rsidR="00006BEB">
        <w:t xml:space="preserve"> </w:t>
      </w:r>
      <w:r w:rsidRPr="005A08B1">
        <w:t>o služebním poměru příslušníků bezpečnostních sborů):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věk nad 18 let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občanství České republiky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bezúhonnost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minimálně střední vzdělání s maturitní zkouškou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osobnostní, fyzická a zdravotní způsobilost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 xml:space="preserve">nesmí být členem politických stran a hnutí </w:t>
      </w:r>
    </w:p>
    <w:p w:rsidR="005A08B1" w:rsidRPr="005A08B1" w:rsidRDefault="005A08B1" w:rsidP="005A08B1">
      <w:pPr>
        <w:numPr>
          <w:ilvl w:val="0"/>
          <w:numId w:val="1"/>
        </w:numPr>
      </w:pPr>
      <w:r w:rsidRPr="005A08B1">
        <w:t>nesmí vykonávat živnostenskou nebo jinou výdělečnou činnost a nesmí být členem</w:t>
      </w:r>
      <w:r w:rsidRPr="005A08B1">
        <w:br/>
        <w:t xml:space="preserve">v řídících nebo kontrolních orgánech právnických osob, které vykonávají podnikatelskou činnost </w:t>
      </w:r>
    </w:p>
    <w:p w:rsidR="005A08B1" w:rsidRPr="005A08B1" w:rsidRDefault="005A08B1" w:rsidP="005A08B1">
      <w:r w:rsidRPr="005A08B1">
        <w:rPr>
          <w:b/>
          <w:bCs/>
        </w:rPr>
        <w:t xml:space="preserve">Bezúhonnost </w:t>
      </w:r>
      <w:r w:rsidRPr="005A08B1">
        <w:t>se prokazuje se opisem z evidence Rejstříku trestů. Policie ČR je ze zákona oprávněna využívat vlastní evidence, evidence Ministerstva vnitra ČR a dalších orgánů veřejné správy k ověřování údajů o uchazeči.</w:t>
      </w:r>
      <w:r w:rsidRPr="005A08B1">
        <w:br/>
        <w:t> </w:t>
      </w:r>
    </w:p>
    <w:p w:rsidR="005A08B1" w:rsidRPr="005A08B1" w:rsidRDefault="005A08B1" w:rsidP="005A08B1">
      <w:r w:rsidRPr="005A08B1">
        <w:rPr>
          <w:b/>
          <w:bCs/>
        </w:rPr>
        <w:t xml:space="preserve">Osobnostní způsobilost </w:t>
      </w:r>
      <w:r w:rsidRPr="005A08B1">
        <w:t>se prověřuje psychologickým vyšetřením u policejního psychologa se zaměřením na zjištění osobnostních předpokladů potřebných pro výkon služby. Uchazeč během vyšetření vyplňuje osobnostní dotazníky, podrobuje se výkonovým testům a účastní se řízeného rozhovoru s psychologem. Psychologický posudek platí 2 roky (v případě zamítavého posudku se můžou testy opakovat nejdříve po 2 letech).</w:t>
      </w:r>
    </w:p>
    <w:p w:rsidR="005A08B1" w:rsidRPr="005A08B1" w:rsidRDefault="005A08B1" w:rsidP="005A08B1">
      <w:r w:rsidRPr="005A08B1">
        <w:rPr>
          <w:b/>
          <w:bCs/>
        </w:rPr>
        <w:br/>
        <w:t>Zdravotní způsobilost</w:t>
      </w:r>
      <w:r w:rsidRPr="005A08B1">
        <w:t xml:space="preserve"> k výkonu služby je posuzována policejním lékařem na základě výpisu ze zdravotní dokumentace a dalších vyšetření. Komplexní zdravotní prohlídka sleduje posouzení zdravotní způsobilosti k výkonu služby. Přísná zdravotní kritéria jsou prevencí před případným poškozením zdraví v důsledku náročných podmínek služby policistů.</w:t>
      </w:r>
    </w:p>
    <w:p w:rsidR="005A08B1" w:rsidRPr="005A08B1" w:rsidRDefault="005A08B1" w:rsidP="005A08B1">
      <w:r w:rsidRPr="005A08B1">
        <w:rPr>
          <w:b/>
          <w:bCs/>
        </w:rPr>
        <w:br/>
        <w:t xml:space="preserve">Fyzická způsobilost </w:t>
      </w:r>
      <w:r w:rsidRPr="005A08B1">
        <w:t xml:space="preserve">se prověřuje fyzickými testy, které mají prokázat míru tělesné zdatnosti každého uchazeče. Jsou sestaveny z celkem čtyř cviků a obsahují člunkový běh, klik (vzpor klečmo, celomotorický test a běh na 1000 metrů. Ti, kteří testy úspěšně projdou, obdrží osvědčení s platností na 3 roky. </w:t>
      </w:r>
    </w:p>
    <w:p w:rsidR="005A08B1" w:rsidRPr="005A08B1" w:rsidRDefault="005A08B1" w:rsidP="005A08B1">
      <w:r w:rsidRPr="005A08B1">
        <w:rPr>
          <w:b/>
          <w:bCs/>
        </w:rPr>
        <w:br/>
        <w:t>Průběh přijímacího řízení</w:t>
      </w:r>
    </w:p>
    <w:p w:rsidR="005A08B1" w:rsidRPr="005A08B1" w:rsidRDefault="005A08B1" w:rsidP="005A08B1">
      <w:r w:rsidRPr="005A08B1">
        <w:t>Nábor probíhá pouze formou náborového kempu, který byl zřízen za účelem zrychlení celého přijímacího řízení. Kemp probíhá ve Školním policejním středisku v Sadské a to od soboty do pondělí. Zahajuje se doručením žádosti, následují testy osobnostní způsobilosti, které se skládají ze dvou částí, kdy první probíhá na KŘP a druhá následuje v kempu. Dále kemp zahrnuje testy fyzické zdatnosti a lékařské vyšetření. Během kempu je zajištěné ubytování, strava a doprava do kempu a zpět.</w:t>
      </w:r>
    </w:p>
    <w:p w:rsidR="005A08B1" w:rsidRPr="005A08B1" w:rsidRDefault="005A08B1" w:rsidP="005A08B1">
      <w:r w:rsidRPr="005A08B1">
        <w:rPr>
          <w:b/>
          <w:bCs/>
        </w:rPr>
        <w:br/>
        <w:t>UPOZORNĚNÍ:</w:t>
      </w:r>
    </w:p>
    <w:p w:rsidR="005A08B1" w:rsidRPr="005A08B1" w:rsidRDefault="005A08B1" w:rsidP="005A08B1">
      <w:r w:rsidRPr="005A08B1">
        <w:t xml:space="preserve">Od přijímacího řízení mohou obě strany </w:t>
      </w:r>
      <w:r w:rsidRPr="005A08B1">
        <w:rPr>
          <w:b/>
          <w:bCs/>
        </w:rPr>
        <w:t>bez udání důvodu</w:t>
      </w:r>
      <w:r w:rsidR="00632AD1">
        <w:rPr>
          <w:b/>
          <w:bCs/>
        </w:rPr>
        <w:t xml:space="preserve"> </w:t>
      </w:r>
      <w:r w:rsidRPr="005A08B1">
        <w:rPr>
          <w:b/>
          <w:bCs/>
        </w:rPr>
        <w:t>kdykoliv odstoupit</w:t>
      </w:r>
      <w:r w:rsidRPr="005A08B1">
        <w:t xml:space="preserve">. Občan, který se uchází o přijetí do služebního poměru, musí být o výsledku přijímacího řízení </w:t>
      </w:r>
      <w:r w:rsidRPr="005A08B1">
        <w:rPr>
          <w:b/>
          <w:bCs/>
        </w:rPr>
        <w:t>písemně vyrozuměn</w:t>
      </w:r>
      <w:r w:rsidRPr="005A08B1">
        <w:t xml:space="preserve">. </w:t>
      </w:r>
      <w:r w:rsidRPr="005A08B1">
        <w:rPr>
          <w:b/>
          <w:bCs/>
        </w:rPr>
        <w:t>Důvody nepřijetí se neoznamují</w:t>
      </w:r>
      <w:r w:rsidRPr="005A08B1">
        <w:t xml:space="preserve"> (§ 16 odst. 5 zák. č. 361/2000 Sb.,</w:t>
      </w:r>
      <w:r w:rsidRPr="005A08B1">
        <w:br/>
        <w:t xml:space="preserve">o služebním poměru příslušníků bezpečnostních sborů). </w:t>
      </w:r>
      <w:r w:rsidRPr="005A08B1">
        <w:rPr>
          <w:b/>
          <w:bCs/>
        </w:rPr>
        <w:t>Na přijetí do služebního poměru není právní nárok.</w:t>
      </w:r>
      <w:r w:rsidRPr="005A08B1">
        <w:t xml:space="preserve"> Nově přijaté příslušníky </w:t>
      </w:r>
      <w:r w:rsidRPr="005A08B1">
        <w:rPr>
          <w:b/>
          <w:bCs/>
        </w:rPr>
        <w:t>ustanovuje</w:t>
      </w:r>
      <w:r w:rsidRPr="005A08B1">
        <w:t xml:space="preserve"> Krajské ředitelství policie Středočeského kraje na služební pozice </w:t>
      </w:r>
      <w:r w:rsidRPr="005A08B1">
        <w:rPr>
          <w:b/>
          <w:bCs/>
        </w:rPr>
        <w:t xml:space="preserve">podle svých potřeb s přihlédnutím k trvalému nebo přechodnému bydlišti. </w:t>
      </w:r>
    </w:p>
    <w:p w:rsidR="005A08B1" w:rsidRPr="005A08B1" w:rsidRDefault="005A08B1" w:rsidP="005A08B1">
      <w:r w:rsidRPr="005A08B1">
        <w:rPr>
          <w:b/>
          <w:bCs/>
        </w:rPr>
        <w:br/>
        <w:t>Služební slib</w:t>
      </w:r>
    </w:p>
    <w:p w:rsidR="005A08B1" w:rsidRPr="005A08B1" w:rsidRDefault="005A08B1" w:rsidP="005A08B1">
      <w:r w:rsidRPr="005A08B1">
        <w:t>Při nástupu do služebního poměru musí uchazeč složit služební slib, který stvrdí svým podpisem:</w:t>
      </w:r>
    </w:p>
    <w:p w:rsidR="005A08B1" w:rsidRPr="005A08B1" w:rsidRDefault="005A08B1" w:rsidP="005A08B1">
      <w:r w:rsidRPr="005A08B1">
        <w:rPr>
          <w:i/>
          <w:iCs/>
        </w:rPr>
        <w:t xml:space="preserve">„Slibuji na svou čest a svědomí, že při výkonu služby budu nestranný a budu důsledně dodržovat právní a služební předpisy, plnit rozkazy svých nadřízených a nikdy nezneužiji svého služebního postavení. Budu se vždy a všude chovat tak, abych svým jednáním neohrozil dobrou pověst bezpečnostního sboru. Služební povinnosti budu plnit řádně a svědomitě </w:t>
      </w:r>
      <w:r w:rsidRPr="005A08B1">
        <w:rPr>
          <w:i/>
          <w:iCs/>
        </w:rPr>
        <w:br/>
        <w:t>a nebudu váhat při ochraně zájmů České republiky nasadit i vlastní život.“</w:t>
      </w:r>
    </w:p>
    <w:p w:rsidR="005A08B1" w:rsidRPr="005A08B1" w:rsidRDefault="005A08B1" w:rsidP="005A08B1">
      <w:r w:rsidRPr="005A08B1">
        <w:rPr>
          <w:b/>
          <w:bCs/>
        </w:rPr>
        <w:br/>
        <w:t>Vznik služebního poměru a služební zkouška</w:t>
      </w:r>
    </w:p>
    <w:p w:rsidR="005A08B1" w:rsidRPr="005A08B1" w:rsidRDefault="005A08B1" w:rsidP="005A08B1">
      <w:r w:rsidRPr="005A08B1">
        <w:t xml:space="preserve">Nově přijatí policisté jsou zařazení do 2TT (tarifní třídy) – vrchní referent. </w:t>
      </w:r>
      <w:r w:rsidRPr="005A08B1">
        <w:rPr>
          <w:b/>
          <w:bCs/>
        </w:rPr>
        <w:t xml:space="preserve">Služební poměr je s nimi uzavírán na dobu určitou v trvání 3 let. </w:t>
      </w:r>
      <w:r w:rsidRPr="005A08B1">
        <w:t xml:space="preserve">Před uplynutím této doby (nejdříve 6 měsíců, nejpozději 1 měsíc před uplynutím) musí absolvovat </w:t>
      </w:r>
      <w:r w:rsidRPr="005A08B1">
        <w:rPr>
          <w:b/>
          <w:bCs/>
        </w:rPr>
        <w:t>služební zkoušku</w:t>
      </w:r>
      <w:r w:rsidRPr="005A08B1">
        <w:t xml:space="preserve">, která obsahuje část písemnou a část ústní (před komisí) a je zaměřena na policejní činnosti (služba pořádkové policie, služba dopravní policie). V případě </w:t>
      </w:r>
      <w:r w:rsidRPr="005A08B1">
        <w:rPr>
          <w:b/>
          <w:bCs/>
        </w:rPr>
        <w:t>úspěšného splnění</w:t>
      </w:r>
      <w:r w:rsidRPr="005A08B1">
        <w:t xml:space="preserve"> této zkoušky se </w:t>
      </w:r>
      <w:r w:rsidRPr="005A08B1">
        <w:rPr>
          <w:b/>
          <w:bCs/>
        </w:rPr>
        <w:t>služební poměr příslušníka mění na dobu neurčitou,</w:t>
      </w:r>
      <w:r w:rsidRPr="005A08B1">
        <w:t xml:space="preserve"> v opačném případě má policista možnost zkoušku ještě jednou zopakovat. Pokud ale opět není úspěšný, je jeho služební poměr </w:t>
      </w:r>
      <w:r w:rsidRPr="005A08B1">
        <w:rPr>
          <w:b/>
          <w:bCs/>
        </w:rPr>
        <w:t>uplynutím doby určité ukončen</w:t>
      </w:r>
      <w:r w:rsidRPr="005A08B1">
        <w:t>.</w:t>
      </w:r>
    </w:p>
    <w:p w:rsidR="005A08B1" w:rsidRPr="005A08B1" w:rsidRDefault="005A08B1" w:rsidP="005A08B1">
      <w:r w:rsidRPr="005A08B1">
        <w:rPr>
          <w:b/>
          <w:bCs/>
        </w:rPr>
        <w:br/>
        <w:t>Základní odborná příprava</w:t>
      </w:r>
    </w:p>
    <w:p w:rsidR="005A08B1" w:rsidRPr="005A08B1" w:rsidRDefault="005A08B1" w:rsidP="005A08B1">
      <w:r w:rsidRPr="005A08B1">
        <w:t xml:space="preserve">Všichni nově přijatí policisté jsou povinni absolvovat </w:t>
      </w:r>
      <w:r w:rsidRPr="005A08B1">
        <w:rPr>
          <w:b/>
          <w:bCs/>
        </w:rPr>
        <w:t>základní odbornou přípravu</w:t>
      </w:r>
      <w:r w:rsidRPr="005A08B1">
        <w:t>. Ta jim poskytuje vědomosti a dovednosti, rozvíjí jejich schopnosti a postoje, učí je uznávat hodnoty potřebné pro výkon policejních činností. V současné době probíhá po dobu 12 měsíců, do kterých je započteno také 6 týdnů dovolené. Skládá se z přednástupního kurzu uskutečněného na Školním policejním středisku Krajského ředitelství policie Středočeského kraje a školní části realizované ve Vyškově, Vyšší policejní školou MV(v Praze, Brně a Holešově) a Školním policejním středisku v Sadské (jedná se o denní studium od pondělí do pátku). Celá základní odborná příprava je zakončena závěrečnou ústní a praktickou zkouškou, zkouškou z fyzické zdatnosti, prověrkovým cvičením ze střelecké přípravy, taktiky a použití donucovacích prostředků.</w:t>
      </w:r>
    </w:p>
    <w:p w:rsidR="005A08B1" w:rsidRPr="005A08B1" w:rsidRDefault="005A08B1" w:rsidP="005A08B1">
      <w:r w:rsidRPr="005A08B1">
        <w:t>  </w:t>
      </w:r>
    </w:p>
    <w:p w:rsidR="005A08B1" w:rsidRPr="005A08B1" w:rsidRDefault="005A08B1" w:rsidP="005A08B1">
      <w:r w:rsidRPr="005A08B1">
        <w:rPr>
          <w:b/>
          <w:bCs/>
        </w:rPr>
        <w:t>Další vzdělávání policistů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t>V rámci profesního vzdělávání policistů je vytvořen systém kvalifikační přípravy a další odborné přípravy.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rPr>
          <w:b/>
          <w:bCs/>
        </w:rPr>
        <w:t>Policejní akademie České republiky</w:t>
      </w:r>
    </w:p>
    <w:p w:rsidR="005A08B1" w:rsidRPr="005A08B1" w:rsidRDefault="005A08B1" w:rsidP="005A08B1">
      <w:r w:rsidRPr="005A08B1">
        <w:t xml:space="preserve">Policejní akademie poskytuje v současné době svým studentům akreditovaný bakalářský a navazující magisterský a doktorský studijní program. Více informací o Policejní akademii České republiky, včetně vzorů přijímacích testů, je uchazečům k dispozici na internetové adrese: </w:t>
      </w:r>
      <w:hyperlink r:id="rId5" w:tooltip="Externí odkaz - stránka se otevře v novém okně" w:history="1">
        <w:r w:rsidRPr="005A08B1">
          <w:rPr>
            <w:rStyle w:val="Hypertextovodkaz"/>
          </w:rPr>
          <w:t>www.polac.cz</w:t>
        </w:r>
      </w:hyperlink>
      <w:r w:rsidRPr="005A08B1">
        <w:t>.</w:t>
      </w:r>
    </w:p>
    <w:p w:rsidR="005A08B1" w:rsidRPr="005A08B1" w:rsidRDefault="005A08B1" w:rsidP="005A08B1">
      <w:r w:rsidRPr="005A08B1">
        <w:rPr>
          <w:b/>
          <w:bCs/>
        </w:rPr>
        <w:br/>
        <w:t>Skladba služebního příjmu, výsluhové nároky a další sociální výhody</w:t>
      </w:r>
    </w:p>
    <w:p w:rsidR="005A08B1" w:rsidRPr="005A08B1" w:rsidRDefault="005A08B1" w:rsidP="005A08B1">
      <w:r w:rsidRPr="005A08B1">
        <w:t>Policistovi přísluší služební příjem za výkon služby. Je tvořen z těchto složek:</w:t>
      </w:r>
    </w:p>
    <w:p w:rsidR="005A08B1" w:rsidRPr="005A08B1" w:rsidRDefault="005A08B1" w:rsidP="005A08B1">
      <w:pPr>
        <w:numPr>
          <w:ilvl w:val="0"/>
          <w:numId w:val="2"/>
        </w:numPr>
      </w:pPr>
      <w:r w:rsidRPr="005A08B1">
        <w:rPr>
          <w:b/>
          <w:bCs/>
        </w:rPr>
        <w:t>základní tarif</w:t>
      </w:r>
      <w:r w:rsidRPr="005A08B1">
        <w:t xml:space="preserve"> (tj. platový stupeň v platové třídě stanovený podle stupně vzdělání, započítané praxe a služebního místa, na které je policista ustanoven), </w:t>
      </w:r>
    </w:p>
    <w:p w:rsidR="005A08B1" w:rsidRPr="005A08B1" w:rsidRDefault="005A08B1" w:rsidP="005A08B1">
      <w:pPr>
        <w:numPr>
          <w:ilvl w:val="0"/>
          <w:numId w:val="2"/>
        </w:numPr>
      </w:pPr>
      <w:r w:rsidRPr="005A08B1">
        <w:rPr>
          <w:b/>
          <w:bCs/>
        </w:rPr>
        <w:t>zvláštní příplatek</w:t>
      </w:r>
      <w:r w:rsidRPr="005A08B1">
        <w:t xml:space="preserve"> (vyplácí se za činnosti spojené s ochranou zájmů státu, při nichž může dojít k ohrožení života a zdraví),  </w:t>
      </w:r>
    </w:p>
    <w:p w:rsidR="005A08B1" w:rsidRPr="005A08B1" w:rsidRDefault="005A08B1" w:rsidP="005A08B1">
      <w:pPr>
        <w:numPr>
          <w:ilvl w:val="0"/>
          <w:numId w:val="2"/>
        </w:numPr>
      </w:pPr>
      <w:r w:rsidRPr="005A08B1">
        <w:rPr>
          <w:b/>
          <w:bCs/>
        </w:rPr>
        <w:t>osobní příplatek</w:t>
      </w:r>
      <w:r w:rsidRPr="005A08B1">
        <w:t xml:space="preserve"> (je nenárokový, vyplácen je na základě rozhodnutí služebního funkcionáře), </w:t>
      </w:r>
    </w:p>
    <w:p w:rsidR="005A08B1" w:rsidRPr="005A08B1" w:rsidRDefault="005A08B1" w:rsidP="005A08B1">
      <w:pPr>
        <w:numPr>
          <w:ilvl w:val="0"/>
          <w:numId w:val="2"/>
        </w:numPr>
      </w:pPr>
      <w:r w:rsidRPr="005A08B1">
        <w:rPr>
          <w:b/>
          <w:bCs/>
        </w:rPr>
        <w:t>odměna</w:t>
      </w:r>
      <w:r w:rsidRPr="005A08B1">
        <w:t xml:space="preserve"> (je nenároková, udělena může být na základě rozhodnutí služebního funkcionáře). </w:t>
      </w:r>
    </w:p>
    <w:p w:rsidR="005A08B1" w:rsidRPr="005A08B1" w:rsidRDefault="005A08B1" w:rsidP="005A08B1">
      <w:r w:rsidRPr="005A08B1">
        <w:rPr>
          <w:b/>
          <w:bCs/>
        </w:rPr>
        <w:t>Nově nastupující policisté jsou zařazeni do 2. tarifní třídy, 1. tarifního stupně</w:t>
      </w:r>
      <w:r w:rsidR="00E87170">
        <w:rPr>
          <w:b/>
          <w:bCs/>
        </w:rPr>
        <w:t>, kdy základní tarif činí 18</w:t>
      </w:r>
      <w:r w:rsidR="007765C6">
        <w:rPr>
          <w:b/>
          <w:bCs/>
        </w:rPr>
        <w:t>.</w:t>
      </w:r>
      <w:r w:rsidR="00E87170">
        <w:rPr>
          <w:b/>
          <w:bCs/>
        </w:rPr>
        <w:t>84</w:t>
      </w:r>
      <w:r w:rsidR="007765C6">
        <w:rPr>
          <w:b/>
          <w:bCs/>
        </w:rPr>
        <w:t>0</w:t>
      </w:r>
      <w:r w:rsidR="00FC4882">
        <w:rPr>
          <w:b/>
          <w:bCs/>
        </w:rPr>
        <w:t xml:space="preserve"> Kč a zvláštní příplatek činí 3</w:t>
      </w:r>
      <w:r w:rsidR="00EC00F9">
        <w:rPr>
          <w:b/>
          <w:bCs/>
        </w:rPr>
        <w:t>.</w:t>
      </w:r>
      <w:r w:rsidR="007765C6">
        <w:rPr>
          <w:b/>
          <w:bCs/>
        </w:rPr>
        <w:t xml:space="preserve">000 Kč, tedy celkem </w:t>
      </w:r>
      <w:r w:rsidR="00E87170">
        <w:rPr>
          <w:b/>
          <w:bCs/>
        </w:rPr>
        <w:t>21</w:t>
      </w:r>
      <w:r w:rsidR="00EC00F9">
        <w:rPr>
          <w:b/>
          <w:bCs/>
        </w:rPr>
        <w:t>.</w:t>
      </w:r>
      <w:r w:rsidR="00E87170">
        <w:rPr>
          <w:b/>
          <w:bCs/>
        </w:rPr>
        <w:t>84</w:t>
      </w:r>
      <w:r w:rsidRPr="005A08B1">
        <w:rPr>
          <w:b/>
          <w:bCs/>
        </w:rPr>
        <w:t xml:space="preserve">0 Kč. Tento služební příjem je pouze po dobu základní odborné přípravy (tedy první rok). </w:t>
      </w:r>
    </w:p>
    <w:p w:rsidR="005A08B1" w:rsidRDefault="005A08B1" w:rsidP="005A08B1">
      <w:pPr>
        <w:rPr>
          <w:b/>
          <w:bCs/>
        </w:rPr>
      </w:pPr>
      <w:r w:rsidRPr="005A08B1">
        <w:rPr>
          <w:b/>
          <w:bCs/>
        </w:rPr>
        <w:t>Příslušník má nárok na bezplatnou služební výstroj (uniforma, obuv) a doplňky ke služební výstroji.</w:t>
      </w:r>
    </w:p>
    <w:p w:rsidR="00CA73DC" w:rsidRPr="005A08B1" w:rsidRDefault="00CA73DC" w:rsidP="005A08B1">
      <w:r>
        <w:rPr>
          <w:b/>
          <w:bCs/>
        </w:rPr>
        <w:t>Náborový příspěvek ve výši 150.000,- Kč, který se vyplácí po půl roce služby, nedaní se a policista se zaváže sloužit u Policie ČR minimálně dalších 6</w:t>
      </w:r>
      <w:bookmarkStart w:id="0" w:name="_GoBack"/>
      <w:bookmarkEnd w:id="0"/>
      <w:r>
        <w:rPr>
          <w:b/>
          <w:bCs/>
        </w:rPr>
        <w:t xml:space="preserve"> let.</w:t>
      </w:r>
    </w:p>
    <w:p w:rsidR="005A08B1" w:rsidRPr="005A08B1" w:rsidRDefault="005A08B1" w:rsidP="005A08B1">
      <w:r w:rsidRPr="005A08B1">
        <w:rPr>
          <w:b/>
          <w:bCs/>
        </w:rPr>
        <w:t>Sociální výhody</w:t>
      </w:r>
    </w:p>
    <w:p w:rsidR="005A08B1" w:rsidRPr="005A08B1" w:rsidRDefault="005A08B1" w:rsidP="005A08B1">
      <w:pPr>
        <w:numPr>
          <w:ilvl w:val="0"/>
          <w:numId w:val="3"/>
        </w:numPr>
      </w:pPr>
      <w:r w:rsidRPr="005A08B1">
        <w:t xml:space="preserve">Základní doba služby je 37,5 hodin týdně. Rozvrhuje se pravidelně nebo nepravidelně v dvousměnném, třísměnném nebo nepřetržitém režimu. </w:t>
      </w:r>
    </w:p>
    <w:p w:rsidR="005A08B1" w:rsidRPr="005A08B1" w:rsidRDefault="005A08B1" w:rsidP="005A08B1">
      <w:pPr>
        <w:numPr>
          <w:ilvl w:val="0"/>
          <w:numId w:val="3"/>
        </w:numPr>
      </w:pPr>
      <w:r w:rsidRPr="005A08B1">
        <w:t xml:space="preserve">Policista má nárok na 6 týdnů dovolené v kalendářním roce. </w:t>
      </w:r>
    </w:p>
    <w:p w:rsidR="005A08B1" w:rsidRPr="005A08B1" w:rsidRDefault="005A08B1" w:rsidP="005A08B1">
      <w:pPr>
        <w:numPr>
          <w:ilvl w:val="0"/>
          <w:numId w:val="3"/>
        </w:numPr>
      </w:pPr>
      <w:r w:rsidRPr="005A08B1">
        <w:t>Policistům, jejichž služební poměr trval alespoň 15 let, se poskytuje k upevnění jejich zdraví ozdravný pobyt ve formě tělesných rehabilitačních aktivit v délce</w:t>
      </w:r>
      <w:r w:rsidRPr="005A08B1">
        <w:br/>
        <w:t xml:space="preserve">14 kalendářních dní v roce. </w:t>
      </w:r>
    </w:p>
    <w:p w:rsidR="005A08B1" w:rsidRPr="005A08B1" w:rsidRDefault="005A08B1" w:rsidP="005A08B1">
      <w:pPr>
        <w:numPr>
          <w:ilvl w:val="0"/>
          <w:numId w:val="3"/>
        </w:numPr>
      </w:pPr>
      <w:r w:rsidRPr="005A08B1">
        <w:t xml:space="preserve">Pro policisty je zajištěna bezplatná psychologická péče a provoz anonymní Linky pomoci v krizi. </w:t>
      </w:r>
    </w:p>
    <w:p w:rsidR="005A08B1" w:rsidRPr="005A08B1" w:rsidRDefault="005A08B1" w:rsidP="005A08B1">
      <w:pPr>
        <w:numPr>
          <w:ilvl w:val="0"/>
          <w:numId w:val="3"/>
        </w:numPr>
      </w:pPr>
      <w:r w:rsidRPr="005A08B1">
        <w:t xml:space="preserve">Policistům jsou také poskytovány příspěvky na penzijní připojištění, na kulturní nebo jiné akce z fondu kulturních a sociálních potřeb, apod. </w:t>
      </w:r>
    </w:p>
    <w:p w:rsidR="005A08B1" w:rsidRPr="005A08B1" w:rsidRDefault="005A08B1" w:rsidP="005A08B1">
      <w:r w:rsidRPr="005A08B1">
        <w:rPr>
          <w:b/>
          <w:bCs/>
        </w:rPr>
        <w:t>Omezení vyplývající ze vzniku služebního poměru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t>Vzhledem k charakteru policejní práce musí policista dodržovat kázeň a přispívat k dobré pověsti a obrazu policie. Na policistu se vztahují i zvláštní omezení základních práv (viz předpoklady pro přijetí do služebního poměru).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rPr>
          <w:b/>
          <w:bCs/>
        </w:rPr>
        <w:t>Hodnocení služebního výkonu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t>Hodnocení služebního výkonu policistů je původní systém, který vznikl v rámci policie. Systém klade důraz na posuzování kvality odvedené práce. Hodnocení je podkladem pro další řízení a rozhodování v personálních otázkách. Provádí se nejméně jednou v průběhu kalendářního roku a příslušník je hodnocen svým přímým nadřízeným. Hodnocení probíhá formou posouzení kompetencí, tj. předpokladů k výkonu práce a záznamů významných událostí. Zásadní místo v systému hodnocení zaujímá rozhovor hodnoceného s nadřízeným. Výsledky hodnocení slouží například pro kariérní postup v rámci policie, jako podklad pro finanční odměňování, ale i kázeňské řízení.</w:t>
      </w:r>
    </w:p>
    <w:p w:rsidR="005A08B1" w:rsidRPr="005A08B1" w:rsidRDefault="005A08B1" w:rsidP="005A08B1">
      <w:r w:rsidRPr="005A08B1">
        <w:rPr>
          <w:b/>
          <w:bCs/>
        </w:rPr>
        <w:t> </w:t>
      </w:r>
    </w:p>
    <w:p w:rsidR="005A08B1" w:rsidRPr="005A08B1" w:rsidRDefault="005A08B1" w:rsidP="005A08B1">
      <w:r w:rsidRPr="005A08B1">
        <w:rPr>
          <w:b/>
          <w:bCs/>
        </w:rPr>
        <w:t>Kariérní postup v rámci výkonu služby</w:t>
      </w:r>
    </w:p>
    <w:p w:rsidR="005A08B1" w:rsidRPr="005A08B1" w:rsidRDefault="005A08B1" w:rsidP="005A08B1">
      <w:r w:rsidRPr="005A08B1">
        <w:t> </w:t>
      </w:r>
    </w:p>
    <w:p w:rsidR="005A08B1" w:rsidRPr="005A08B1" w:rsidRDefault="005A08B1" w:rsidP="005A08B1">
      <w:r w:rsidRPr="005A08B1">
        <w:t>Policista je při přijetí do služebního poměru ustanoven na služební místo v policii, pro které je stanovena služební hodnost vrchní referent. Postup obsazování služebních míst v rámci výkonu služby je upraven zákonem. Na uvolněné pozice (u specializovaných útvarů nebo např. u služby kriminální policie a vyšetřování) je policista ustanoven služebním funkcionářem, přičemž předpokladem pro toto ustanovení je zpravidla účast a umístění na prvním místě ve výběrovém řízení. Při výběrovém řízení se posuzuje služební hodnocení policisty, doba trvání služebního poměru, kvalifikace a dovednosti. Po výběrovém řízení ustanoví služební funkcionář na volné služební místo policistu, který se umístil první v pořadí vhodnosti pro obsazované služební místo. Není-li možno tohoto policistu na volné služební místo ustanovit, ustanoví na něj policistu, který se umístil v pořadí vhodnosti jako následující. U policistů s vysokoškolským vzděláním umožňuje zákon o služebním poměru tzv. akcelerovaný postup (§ 22 odst. 3 zák. č. 361/2000 Sb.).</w:t>
      </w:r>
    </w:p>
    <w:p w:rsidR="005A08B1" w:rsidRPr="005A08B1" w:rsidRDefault="005A08B1" w:rsidP="005A08B1">
      <w:r w:rsidRPr="005A08B1">
        <w:rPr>
          <w:b/>
          <w:bCs/>
        </w:rPr>
        <w:br/>
        <w:t>Skončení služebního poměru</w:t>
      </w:r>
    </w:p>
    <w:p w:rsidR="005A08B1" w:rsidRPr="005A08B1" w:rsidRDefault="005A08B1" w:rsidP="005A08B1">
      <w:r w:rsidRPr="005A08B1">
        <w:t>Služební poměr příslušníka končí:</w:t>
      </w:r>
    </w:p>
    <w:p w:rsidR="005A08B1" w:rsidRPr="005A08B1" w:rsidRDefault="005A08B1" w:rsidP="005A08B1">
      <w:pPr>
        <w:numPr>
          <w:ilvl w:val="0"/>
          <w:numId w:val="4"/>
        </w:numPr>
      </w:pPr>
      <w:r w:rsidRPr="005A08B1">
        <w:t xml:space="preserve">uplynutím doby určité, </w:t>
      </w:r>
    </w:p>
    <w:p w:rsidR="005A08B1" w:rsidRPr="005A08B1" w:rsidRDefault="005A08B1" w:rsidP="005A08B1">
      <w:pPr>
        <w:numPr>
          <w:ilvl w:val="0"/>
          <w:numId w:val="4"/>
        </w:numPr>
      </w:pPr>
      <w:r w:rsidRPr="005A08B1">
        <w:t xml:space="preserve">úmrtím nebo prohlášením za mrtvého, </w:t>
      </w:r>
    </w:p>
    <w:p w:rsidR="005A08B1" w:rsidRPr="005A08B1" w:rsidRDefault="005A08B1" w:rsidP="005A08B1">
      <w:pPr>
        <w:numPr>
          <w:ilvl w:val="0"/>
          <w:numId w:val="4"/>
        </w:numPr>
      </w:pPr>
      <w:r w:rsidRPr="005A08B1">
        <w:t xml:space="preserve">posledním dnem kalendářního roku, v němž policista dovršil věku 65 let, </w:t>
      </w:r>
    </w:p>
    <w:p w:rsidR="005A08B1" w:rsidRPr="005A08B1" w:rsidRDefault="005A08B1" w:rsidP="005A08B1">
      <w:pPr>
        <w:numPr>
          <w:ilvl w:val="0"/>
          <w:numId w:val="4"/>
        </w:numPr>
      </w:pPr>
      <w:r w:rsidRPr="005A08B1">
        <w:t xml:space="preserve">propuštěním (např.: na vlastní žádost policisty, spácháním úmyslného trestného činu, porušením služebního slibu, na základě lékařského nebo psychologického posudku) </w:t>
      </w:r>
    </w:p>
    <w:p w:rsidR="005A08B1" w:rsidRPr="005A08B1" w:rsidRDefault="005A08B1" w:rsidP="005A08B1">
      <w:r w:rsidRPr="005A08B1">
        <w:rPr>
          <w:b/>
          <w:bCs/>
        </w:rPr>
        <w:t>Výsluhové nároky</w:t>
      </w:r>
    </w:p>
    <w:p w:rsidR="005A08B1" w:rsidRPr="005A08B1" w:rsidRDefault="005A08B1" w:rsidP="005A08B1">
      <w:r w:rsidRPr="005A08B1">
        <w:rPr>
          <w:b/>
          <w:bCs/>
        </w:rPr>
        <w:t>Odchodné</w:t>
      </w:r>
      <w:r w:rsidRPr="005A08B1">
        <w:t xml:space="preserve"> se poskytuje jednorázově po šesti letech trvání služebního poměru. Je poskytováno ve výši jednoho měsíčního hrubého služebního příjmu a zvyšuje se o jednu třetinu za každý další ukončený rok trvání služebního poměru. Nejvyšší výměra odchodného činí šestinásobek měsíčního hrubého služebního příjmu.</w:t>
      </w:r>
    </w:p>
    <w:p w:rsidR="005A08B1" w:rsidRPr="005A08B1" w:rsidRDefault="005A08B1" w:rsidP="005A08B1">
      <w:r w:rsidRPr="005A08B1">
        <w:rPr>
          <w:b/>
          <w:bCs/>
        </w:rPr>
        <w:br/>
        <w:t>Výsluhový příspěvek</w:t>
      </w:r>
      <w:r w:rsidRPr="005A08B1">
        <w:t xml:space="preserve"> činí 20% měsíčního hrubého služebního příjmu, jestliže policista vykonával službu alespoň po dobu 15 let. Dále se výsluhový příspěvek zvyšuje o procenta za každý další ukončený rok.</w:t>
      </w:r>
    </w:p>
    <w:sectPr w:rsidR="005A08B1" w:rsidRPr="005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77F"/>
    <w:multiLevelType w:val="multilevel"/>
    <w:tmpl w:val="2D6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C417E"/>
    <w:multiLevelType w:val="multilevel"/>
    <w:tmpl w:val="A3C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C63B5"/>
    <w:multiLevelType w:val="multilevel"/>
    <w:tmpl w:val="E4A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D2A35"/>
    <w:multiLevelType w:val="multilevel"/>
    <w:tmpl w:val="EBA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5268C1"/>
    <w:multiLevelType w:val="multilevel"/>
    <w:tmpl w:val="DF6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1"/>
    <w:rsid w:val="00006BEB"/>
    <w:rsid w:val="001E0667"/>
    <w:rsid w:val="002C539E"/>
    <w:rsid w:val="005640B9"/>
    <w:rsid w:val="005A08B1"/>
    <w:rsid w:val="00632AD1"/>
    <w:rsid w:val="007765C6"/>
    <w:rsid w:val="00CA73DC"/>
    <w:rsid w:val="00E87170"/>
    <w:rsid w:val="00EC00F9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9924"/>
  <w15:chartTrackingRefBased/>
  <w15:docId w15:val="{DE4A7C89-E92D-476A-AD12-B0AD6C7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8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12</cp:revision>
  <cp:lastPrinted>2017-04-12T06:16:00Z</cp:lastPrinted>
  <dcterms:created xsi:type="dcterms:W3CDTF">2015-03-30T12:54:00Z</dcterms:created>
  <dcterms:modified xsi:type="dcterms:W3CDTF">2018-01-10T07:30:00Z</dcterms:modified>
</cp:coreProperties>
</file>